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697C" w:rsidRPr="00F5697C" w:rsidRDefault="00F5697C" w:rsidP="00F5697C">
      <w:pPr>
        <w:spacing w:before="100" w:beforeAutospacing="1" w:after="100" w:afterAutospacing="1" w:line="240" w:lineRule="auto"/>
        <w:outlineLvl w:val="0"/>
        <w:rPr>
          <w:rFonts w:eastAsia="Times New Roman"/>
          <w:b/>
          <w:bCs/>
          <w:kern w:val="36"/>
          <w:sz w:val="48"/>
          <w:szCs w:val="48"/>
          <w:lang w:eastAsia="ru-RU"/>
        </w:rPr>
      </w:pPr>
      <w:r w:rsidRPr="00F5697C">
        <w:rPr>
          <w:rFonts w:eastAsia="Times New Roman"/>
          <w:b/>
          <w:bCs/>
          <w:kern w:val="36"/>
          <w:sz w:val="48"/>
          <w:szCs w:val="48"/>
          <w:lang w:eastAsia="ru-RU"/>
        </w:rPr>
        <w:t>ПЕРЕЧЕНЬ КАТЕГОРИЙ ГРАЖДАН, ИМЕЮЩИХ ПРАВО ВНЕОЧЕРЕДНОГО, ПЕРВООЧЕРЕДНОГО И ПРЕИМУЩЕСТВЕННОГО ПРИЕМА В ПЕРВЫЙ КЛАСС</w:t>
      </w:r>
    </w:p>
    <w:p w:rsidR="00F5697C" w:rsidRPr="00F5697C" w:rsidRDefault="00F5697C" w:rsidP="00F5697C">
      <w:pPr>
        <w:spacing w:after="0" w:line="240" w:lineRule="auto"/>
        <w:rPr>
          <w:rFonts w:eastAsia="Times New Roman"/>
          <w:szCs w:val="24"/>
          <w:lang w:eastAsia="ru-RU"/>
        </w:rPr>
      </w:pPr>
      <w:r w:rsidRPr="00F5697C">
        <w:rPr>
          <w:rFonts w:eastAsia="Times New Roman"/>
          <w:szCs w:val="24"/>
          <w:lang w:eastAsia="ru-RU"/>
        </w:rPr>
        <w:t xml:space="preserve">2 марта 2021 </w:t>
      </w:r>
    </w:p>
    <w:p w:rsidR="00F5697C" w:rsidRPr="00F5697C" w:rsidRDefault="00F5697C" w:rsidP="00F5697C">
      <w:pPr>
        <w:spacing w:before="100" w:beforeAutospacing="1" w:after="100" w:afterAutospacing="1" w:line="240" w:lineRule="auto"/>
        <w:jc w:val="center"/>
        <w:rPr>
          <w:rFonts w:eastAsia="Times New Roman"/>
          <w:szCs w:val="24"/>
          <w:lang w:eastAsia="ru-RU"/>
        </w:rPr>
      </w:pPr>
      <w:r w:rsidRPr="00F5697C">
        <w:rPr>
          <w:rFonts w:eastAsia="Times New Roman"/>
          <w:b/>
          <w:bCs/>
          <w:szCs w:val="24"/>
          <w:lang w:eastAsia="ru-RU"/>
        </w:rPr>
        <w:t xml:space="preserve">ПЕРЕЧЕНЬ КАТЕГОРИЙ ГРАЖДАН, ИМЕЮЩИХ ПРАВО ВНЕОЧЕРЕДНОГО, ПЕРВООЧЕРЕДНОГО И ПРЕИМУЩЕСТВЕННОГО ПРИЕМА В ПЕРВЫЙ </w:t>
      </w:r>
      <w:proofErr w:type="gramStart"/>
      <w:r w:rsidRPr="00F5697C">
        <w:rPr>
          <w:rFonts w:eastAsia="Times New Roman"/>
          <w:b/>
          <w:bCs/>
          <w:szCs w:val="24"/>
          <w:lang w:eastAsia="ru-RU"/>
        </w:rPr>
        <w:t>КЛАСС</w:t>
      </w:r>
      <w:r w:rsidRPr="00F5697C">
        <w:rPr>
          <w:rFonts w:eastAsia="Times New Roman"/>
          <w:b/>
          <w:bCs/>
          <w:szCs w:val="24"/>
          <w:lang w:eastAsia="ru-RU"/>
        </w:rPr>
        <w:br/>
      </w:r>
      <w:r w:rsidRPr="00F5697C">
        <w:rPr>
          <w:rFonts w:eastAsia="Times New Roman"/>
          <w:szCs w:val="24"/>
          <w:lang w:eastAsia="ru-RU"/>
        </w:rPr>
        <w:t>(</w:t>
      </w:r>
      <w:proofErr w:type="gramEnd"/>
      <w:r w:rsidRPr="00F5697C">
        <w:rPr>
          <w:rFonts w:eastAsia="Times New Roman"/>
          <w:szCs w:val="24"/>
          <w:lang w:eastAsia="ru-RU"/>
        </w:rPr>
        <w:t xml:space="preserve">из Порядка приема на обучение по образовательным программам начального общего, основного общего и среднего общего образования, утвержденного приказом </w:t>
      </w:r>
      <w:proofErr w:type="spellStart"/>
      <w:r w:rsidRPr="00F5697C">
        <w:rPr>
          <w:rFonts w:eastAsia="Times New Roman"/>
          <w:szCs w:val="24"/>
          <w:lang w:eastAsia="ru-RU"/>
        </w:rPr>
        <w:t>Минпросвещения</w:t>
      </w:r>
      <w:proofErr w:type="spellEnd"/>
      <w:r w:rsidRPr="00F5697C">
        <w:rPr>
          <w:rFonts w:eastAsia="Times New Roman"/>
          <w:szCs w:val="24"/>
          <w:lang w:eastAsia="ru-RU"/>
        </w:rPr>
        <w:t xml:space="preserve"> России от 02.09.2020 № 458)</w:t>
      </w:r>
    </w:p>
    <w:p w:rsidR="00F5697C" w:rsidRPr="00F5697C" w:rsidRDefault="00F5697C" w:rsidP="00F5697C">
      <w:pPr>
        <w:numPr>
          <w:ilvl w:val="0"/>
          <w:numId w:val="1"/>
        </w:numPr>
        <w:spacing w:before="100" w:beforeAutospacing="1" w:after="100" w:afterAutospacing="1" w:line="240" w:lineRule="auto"/>
        <w:rPr>
          <w:rFonts w:eastAsia="Times New Roman"/>
          <w:szCs w:val="24"/>
          <w:lang w:eastAsia="ru-RU"/>
        </w:rPr>
      </w:pPr>
      <w:r w:rsidRPr="00F5697C">
        <w:rPr>
          <w:rFonts w:eastAsia="Times New Roman"/>
          <w:szCs w:val="24"/>
          <w:lang w:eastAsia="ru-RU"/>
        </w:rPr>
        <w:t>Во внеочередном порядке предоставляются места в общеобразовательных организациях, имеющих интернат:</w:t>
      </w:r>
    </w:p>
    <w:p w:rsidR="00F5697C" w:rsidRPr="00F5697C" w:rsidRDefault="00F5697C" w:rsidP="00F5697C">
      <w:pPr>
        <w:spacing w:before="100" w:beforeAutospacing="1" w:after="100" w:afterAutospacing="1" w:line="240" w:lineRule="auto"/>
        <w:rPr>
          <w:rFonts w:eastAsia="Times New Roman"/>
          <w:szCs w:val="24"/>
          <w:lang w:eastAsia="ru-RU"/>
        </w:rPr>
      </w:pPr>
      <w:r w:rsidRPr="00F5697C">
        <w:rPr>
          <w:rFonts w:eastAsia="Times New Roman"/>
          <w:szCs w:val="24"/>
          <w:lang w:eastAsia="ru-RU"/>
        </w:rPr>
        <w:t>детям прокуроров;</w:t>
      </w:r>
    </w:p>
    <w:p w:rsidR="00F5697C" w:rsidRPr="00F5697C" w:rsidRDefault="00F5697C" w:rsidP="00F5697C">
      <w:pPr>
        <w:spacing w:before="100" w:beforeAutospacing="1" w:after="100" w:afterAutospacing="1" w:line="240" w:lineRule="auto"/>
        <w:rPr>
          <w:rFonts w:eastAsia="Times New Roman"/>
          <w:szCs w:val="24"/>
          <w:lang w:eastAsia="ru-RU"/>
        </w:rPr>
      </w:pPr>
      <w:r w:rsidRPr="00F5697C">
        <w:rPr>
          <w:rFonts w:eastAsia="Times New Roman"/>
          <w:szCs w:val="24"/>
          <w:lang w:eastAsia="ru-RU"/>
        </w:rPr>
        <w:t>детям судей;</w:t>
      </w:r>
    </w:p>
    <w:p w:rsidR="00F5697C" w:rsidRPr="00F5697C" w:rsidRDefault="00F5697C" w:rsidP="00F5697C">
      <w:pPr>
        <w:spacing w:before="100" w:beforeAutospacing="1" w:after="100" w:afterAutospacing="1" w:line="240" w:lineRule="auto"/>
        <w:rPr>
          <w:rFonts w:eastAsia="Times New Roman"/>
          <w:szCs w:val="24"/>
          <w:lang w:eastAsia="ru-RU"/>
        </w:rPr>
      </w:pPr>
      <w:r w:rsidRPr="00F5697C">
        <w:rPr>
          <w:rFonts w:eastAsia="Times New Roman"/>
          <w:szCs w:val="24"/>
          <w:lang w:eastAsia="ru-RU"/>
        </w:rPr>
        <w:t>детям сотрудников Следственного комитета.</w:t>
      </w:r>
    </w:p>
    <w:p w:rsidR="00F5697C" w:rsidRPr="00F5697C" w:rsidRDefault="00F5697C" w:rsidP="00F5697C">
      <w:pPr>
        <w:numPr>
          <w:ilvl w:val="0"/>
          <w:numId w:val="2"/>
        </w:numPr>
        <w:spacing w:before="100" w:beforeAutospacing="1" w:after="100" w:afterAutospacing="1" w:line="240" w:lineRule="auto"/>
        <w:rPr>
          <w:rFonts w:eastAsia="Times New Roman"/>
          <w:szCs w:val="24"/>
          <w:lang w:eastAsia="ru-RU"/>
        </w:rPr>
      </w:pPr>
      <w:r w:rsidRPr="00F5697C">
        <w:rPr>
          <w:rFonts w:eastAsia="Times New Roman"/>
          <w:szCs w:val="24"/>
          <w:lang w:eastAsia="ru-RU"/>
        </w:rPr>
        <w:t>В первоочередном порядке предоставляются места в государственных и муниципальных общеобразовательных организациях детям, военнослужащих по месту жительства их семей.</w:t>
      </w:r>
    </w:p>
    <w:p w:rsidR="00F5697C" w:rsidRPr="00F5697C" w:rsidRDefault="00F5697C" w:rsidP="00F5697C">
      <w:pPr>
        <w:spacing w:before="100" w:beforeAutospacing="1" w:after="100" w:afterAutospacing="1" w:line="240" w:lineRule="auto"/>
        <w:rPr>
          <w:rFonts w:eastAsia="Times New Roman"/>
          <w:szCs w:val="24"/>
          <w:lang w:eastAsia="ru-RU"/>
        </w:rPr>
      </w:pPr>
      <w:r w:rsidRPr="00F5697C">
        <w:rPr>
          <w:rFonts w:eastAsia="Times New Roman"/>
          <w:szCs w:val="24"/>
          <w:lang w:eastAsia="ru-RU"/>
        </w:rPr>
        <w:t>В первоочередном порядке также предоставляются места в общеобразовательных организациях по месту жительства независимо от формы собственности детям:</w:t>
      </w:r>
    </w:p>
    <w:p w:rsidR="00F5697C" w:rsidRPr="00F5697C" w:rsidRDefault="00F5697C" w:rsidP="00F5697C">
      <w:pPr>
        <w:spacing w:before="100" w:beforeAutospacing="1" w:after="100" w:afterAutospacing="1" w:line="240" w:lineRule="auto"/>
        <w:rPr>
          <w:rFonts w:eastAsia="Times New Roman"/>
          <w:szCs w:val="24"/>
          <w:lang w:eastAsia="ru-RU"/>
        </w:rPr>
      </w:pPr>
      <w:r w:rsidRPr="00F5697C">
        <w:rPr>
          <w:rFonts w:eastAsia="Times New Roman"/>
          <w:szCs w:val="24"/>
          <w:lang w:eastAsia="ru-RU"/>
        </w:rPr>
        <w:t>1) сотрудника полиции;</w:t>
      </w:r>
    </w:p>
    <w:p w:rsidR="00F5697C" w:rsidRPr="00F5697C" w:rsidRDefault="00F5697C" w:rsidP="00F5697C">
      <w:pPr>
        <w:spacing w:before="100" w:beforeAutospacing="1" w:after="100" w:afterAutospacing="1" w:line="240" w:lineRule="auto"/>
        <w:rPr>
          <w:rFonts w:eastAsia="Times New Roman"/>
          <w:szCs w:val="24"/>
          <w:lang w:eastAsia="ru-RU"/>
        </w:rPr>
      </w:pPr>
      <w:r w:rsidRPr="00F5697C">
        <w:rPr>
          <w:rFonts w:eastAsia="Times New Roman"/>
          <w:szCs w:val="24"/>
          <w:lang w:eastAsia="ru-RU"/>
        </w:rPr>
        <w:t>2) сотрудника полиции, погибшего (умершего) вследствие увечья или иного повреждения здоровья, полученных в связи с выполнением служебных обязанностей;</w:t>
      </w:r>
    </w:p>
    <w:p w:rsidR="00F5697C" w:rsidRPr="00F5697C" w:rsidRDefault="00F5697C" w:rsidP="00F5697C">
      <w:pPr>
        <w:spacing w:before="100" w:beforeAutospacing="1" w:after="100" w:afterAutospacing="1" w:line="240" w:lineRule="auto"/>
        <w:rPr>
          <w:rFonts w:eastAsia="Times New Roman"/>
          <w:szCs w:val="24"/>
          <w:lang w:eastAsia="ru-RU"/>
        </w:rPr>
      </w:pPr>
      <w:r w:rsidRPr="00F5697C">
        <w:rPr>
          <w:rFonts w:eastAsia="Times New Roman"/>
          <w:szCs w:val="24"/>
          <w:lang w:eastAsia="ru-RU"/>
        </w:rPr>
        <w:t>3) сотрудника полиции, умершего вследствие заболевания, полученного в период прохождения службы в полиции;</w:t>
      </w:r>
    </w:p>
    <w:p w:rsidR="00F5697C" w:rsidRPr="00F5697C" w:rsidRDefault="00F5697C" w:rsidP="00F5697C">
      <w:pPr>
        <w:spacing w:before="100" w:beforeAutospacing="1" w:after="100" w:afterAutospacing="1" w:line="240" w:lineRule="auto"/>
        <w:rPr>
          <w:rFonts w:eastAsia="Times New Roman"/>
          <w:szCs w:val="24"/>
          <w:lang w:eastAsia="ru-RU"/>
        </w:rPr>
      </w:pPr>
      <w:r w:rsidRPr="00F5697C">
        <w:rPr>
          <w:rFonts w:eastAsia="Times New Roman"/>
          <w:szCs w:val="24"/>
          <w:lang w:eastAsia="ru-RU"/>
        </w:rPr>
        <w:t>4)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w:t>
      </w:r>
    </w:p>
    <w:p w:rsidR="00F5697C" w:rsidRPr="00F5697C" w:rsidRDefault="00F5697C" w:rsidP="00F5697C">
      <w:pPr>
        <w:spacing w:before="100" w:beforeAutospacing="1" w:after="100" w:afterAutospacing="1" w:line="240" w:lineRule="auto"/>
        <w:rPr>
          <w:rFonts w:eastAsia="Times New Roman"/>
          <w:szCs w:val="24"/>
          <w:lang w:eastAsia="ru-RU"/>
        </w:rPr>
      </w:pPr>
      <w:r w:rsidRPr="00F5697C">
        <w:rPr>
          <w:rFonts w:eastAsia="Times New Roman"/>
          <w:szCs w:val="24"/>
          <w:lang w:eastAsia="ru-RU"/>
        </w:rPr>
        <w:t>5) гражданина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w:t>
      </w:r>
    </w:p>
    <w:p w:rsidR="00F5697C" w:rsidRPr="00F5697C" w:rsidRDefault="00F5697C" w:rsidP="00F5697C">
      <w:pPr>
        <w:spacing w:before="100" w:beforeAutospacing="1" w:after="100" w:afterAutospacing="1" w:line="240" w:lineRule="auto"/>
        <w:rPr>
          <w:rFonts w:eastAsia="Times New Roman"/>
          <w:szCs w:val="24"/>
          <w:lang w:eastAsia="ru-RU"/>
        </w:rPr>
      </w:pPr>
      <w:r w:rsidRPr="00F5697C">
        <w:rPr>
          <w:rFonts w:eastAsia="Times New Roman"/>
          <w:szCs w:val="24"/>
          <w:lang w:eastAsia="ru-RU"/>
        </w:rPr>
        <w:t>6) находящимся (находившимся) на иждивении сотрудника полиции, гражданина Российской Федерации, указанных в пунктах 1 – 5 настоящего абзаца.</w:t>
      </w:r>
    </w:p>
    <w:p w:rsidR="00F5697C" w:rsidRPr="00F5697C" w:rsidRDefault="00F5697C" w:rsidP="00F5697C">
      <w:pPr>
        <w:spacing w:before="100" w:beforeAutospacing="1" w:after="100" w:afterAutospacing="1" w:line="240" w:lineRule="auto"/>
        <w:rPr>
          <w:rFonts w:eastAsia="Times New Roman"/>
          <w:szCs w:val="24"/>
          <w:lang w:eastAsia="ru-RU"/>
        </w:rPr>
      </w:pPr>
      <w:r w:rsidRPr="00F5697C">
        <w:rPr>
          <w:rFonts w:eastAsia="Times New Roman"/>
          <w:szCs w:val="24"/>
          <w:lang w:eastAsia="ru-RU"/>
        </w:rPr>
        <w:lastRenderedPageBreak/>
        <w:t>7) детям сотрудников органов внутренних дел, не являющихся сотрудниками полиции;</w:t>
      </w:r>
    </w:p>
    <w:p w:rsidR="00F5697C" w:rsidRPr="00F5697C" w:rsidRDefault="00F5697C" w:rsidP="00F5697C">
      <w:pPr>
        <w:spacing w:before="100" w:beforeAutospacing="1" w:after="100" w:afterAutospacing="1" w:line="240" w:lineRule="auto"/>
        <w:rPr>
          <w:rFonts w:eastAsia="Times New Roman"/>
          <w:szCs w:val="24"/>
          <w:lang w:eastAsia="ru-RU"/>
        </w:rPr>
      </w:pPr>
      <w:r w:rsidRPr="00F5697C">
        <w:rPr>
          <w:rFonts w:eastAsia="Times New Roman"/>
          <w:szCs w:val="24"/>
          <w:lang w:eastAsia="ru-RU"/>
        </w:rPr>
        <w:t>8) детям сотрудников, имеющих специальные звания и проходящих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(далее — сотрудники);</w:t>
      </w:r>
    </w:p>
    <w:p w:rsidR="00F5697C" w:rsidRPr="00F5697C" w:rsidRDefault="00F5697C" w:rsidP="00F5697C">
      <w:pPr>
        <w:spacing w:before="100" w:beforeAutospacing="1" w:after="100" w:afterAutospacing="1" w:line="240" w:lineRule="auto"/>
        <w:rPr>
          <w:rFonts w:eastAsia="Times New Roman"/>
          <w:szCs w:val="24"/>
          <w:lang w:eastAsia="ru-RU"/>
        </w:rPr>
      </w:pPr>
      <w:r w:rsidRPr="00F5697C">
        <w:rPr>
          <w:rFonts w:eastAsia="Times New Roman"/>
          <w:szCs w:val="24"/>
          <w:lang w:eastAsia="ru-RU"/>
        </w:rPr>
        <w:t>9) детям сотрудника, погибшего (умершего) вследствие увечья или иного повреждения здоровья, полученных в связи с выполнением служебных обязанностей;</w:t>
      </w:r>
    </w:p>
    <w:p w:rsidR="00F5697C" w:rsidRPr="00F5697C" w:rsidRDefault="00F5697C" w:rsidP="00F5697C">
      <w:pPr>
        <w:spacing w:before="100" w:beforeAutospacing="1" w:after="100" w:afterAutospacing="1" w:line="240" w:lineRule="auto"/>
        <w:rPr>
          <w:rFonts w:eastAsia="Times New Roman"/>
          <w:szCs w:val="24"/>
          <w:lang w:eastAsia="ru-RU"/>
        </w:rPr>
      </w:pPr>
      <w:r w:rsidRPr="00F5697C">
        <w:rPr>
          <w:rFonts w:eastAsia="Times New Roman"/>
          <w:szCs w:val="24"/>
          <w:lang w:eastAsia="ru-RU"/>
        </w:rPr>
        <w:t>10) детям сотрудника, умершего вследствие заболевания, полученного в период прохождения службы в учреждениях и органах;</w:t>
      </w:r>
    </w:p>
    <w:p w:rsidR="00F5697C" w:rsidRPr="00F5697C" w:rsidRDefault="00F5697C" w:rsidP="00F5697C">
      <w:pPr>
        <w:spacing w:before="100" w:beforeAutospacing="1" w:after="100" w:afterAutospacing="1" w:line="240" w:lineRule="auto"/>
        <w:rPr>
          <w:rFonts w:eastAsia="Times New Roman"/>
          <w:szCs w:val="24"/>
          <w:lang w:eastAsia="ru-RU"/>
        </w:rPr>
      </w:pPr>
      <w:r w:rsidRPr="00F5697C">
        <w:rPr>
          <w:rFonts w:eastAsia="Times New Roman"/>
          <w:szCs w:val="24"/>
          <w:lang w:eastAsia="ru-RU"/>
        </w:rPr>
        <w:t>11) детям гражданина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w:t>
      </w:r>
    </w:p>
    <w:p w:rsidR="00F5697C" w:rsidRPr="00F5697C" w:rsidRDefault="00F5697C" w:rsidP="00F5697C">
      <w:pPr>
        <w:spacing w:before="100" w:beforeAutospacing="1" w:after="100" w:afterAutospacing="1" w:line="240" w:lineRule="auto"/>
        <w:rPr>
          <w:rFonts w:eastAsia="Times New Roman"/>
          <w:szCs w:val="24"/>
          <w:lang w:eastAsia="ru-RU"/>
        </w:rPr>
      </w:pPr>
      <w:r w:rsidRPr="00F5697C">
        <w:rPr>
          <w:rFonts w:eastAsia="Times New Roman"/>
          <w:szCs w:val="24"/>
          <w:lang w:eastAsia="ru-RU"/>
        </w:rPr>
        <w:t>12) детям гражданина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w:t>
      </w:r>
    </w:p>
    <w:p w:rsidR="00F5697C" w:rsidRPr="00F5697C" w:rsidRDefault="00F5697C" w:rsidP="00F5697C">
      <w:pPr>
        <w:spacing w:before="100" w:beforeAutospacing="1" w:after="100" w:afterAutospacing="1" w:line="240" w:lineRule="auto"/>
        <w:rPr>
          <w:rFonts w:eastAsia="Times New Roman"/>
          <w:szCs w:val="24"/>
          <w:lang w:eastAsia="ru-RU"/>
        </w:rPr>
      </w:pPr>
      <w:r w:rsidRPr="00F5697C">
        <w:rPr>
          <w:rFonts w:eastAsia="Times New Roman"/>
          <w:szCs w:val="24"/>
          <w:lang w:eastAsia="ru-RU"/>
        </w:rPr>
        <w:t>13) детям, находящимся (находившимся) на иждивении сотрудника, гражданина Российской Федерации, указанных в пунктах 8 — 12 настоящей части.</w:t>
      </w:r>
    </w:p>
    <w:p w:rsidR="00F5697C" w:rsidRPr="00F5697C" w:rsidRDefault="00F5697C" w:rsidP="00F5697C">
      <w:pPr>
        <w:spacing w:before="100" w:beforeAutospacing="1" w:after="100" w:afterAutospacing="1" w:line="240" w:lineRule="auto"/>
        <w:rPr>
          <w:rFonts w:eastAsia="Times New Roman"/>
          <w:szCs w:val="24"/>
          <w:lang w:eastAsia="ru-RU"/>
        </w:rPr>
      </w:pPr>
      <w:r w:rsidRPr="00F5697C">
        <w:rPr>
          <w:rFonts w:eastAsia="Times New Roman"/>
          <w:szCs w:val="24"/>
          <w:lang w:eastAsia="ru-RU"/>
        </w:rPr>
        <w:t>III. Проживающие в одной семье и имеющие общее место жительства дети имеют право преимущественного приема на обучение по образовательным программам начального общего образования в государственные образовательные организации субъектов Российской Федерации и муниципальные образовательные организации, в которых обучаются их братья и (или) сестры.</w:t>
      </w:r>
    </w:p>
    <w:p w:rsidR="00F5697C" w:rsidRPr="00F5697C" w:rsidRDefault="00F5697C" w:rsidP="00F5697C">
      <w:pPr>
        <w:spacing w:before="100" w:beforeAutospacing="1" w:after="100" w:afterAutospacing="1" w:line="240" w:lineRule="auto"/>
        <w:rPr>
          <w:rFonts w:eastAsia="Times New Roman"/>
          <w:szCs w:val="24"/>
          <w:lang w:eastAsia="ru-RU"/>
        </w:rPr>
      </w:pPr>
      <w:r w:rsidRPr="00F5697C">
        <w:rPr>
          <w:rFonts w:eastAsia="Times New Roman"/>
          <w:szCs w:val="24"/>
          <w:lang w:eastAsia="ru-RU"/>
        </w:rPr>
        <w:t xml:space="preserve">IV. Дети-сироты и дети, оставшиеся без попечения родителей, дети военнослужащих, проходящих военную службу по контракту, дети государственных гражданских служащих и гражданского персонала федеральных органов исполнительной власти и федеральных государственных органов, в которых федеральным законом предусмотрена военная служба, дети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 дети военнослужащих, погибших при исполнении ими обязанностей военной службы или умерших вследствие увечья (ранения, травмы, контузии) или заболевания, полученных ими при исполнении обязанностей военной службы, дети Героев Советского Союза, Героев Российской Федерации и полных кавалеров ордена Славы, дети сотрудников органов внутренних дел, дети сотрудников Федеральной службы войск национальной гвардии Российской Федерации, дети граждан, которые уволены со службы в органах внутренних дел или в войсках национальной гвардии Российской Федерации по достижении ими предельного возраста пребывания на службе в органах внутренних дел или войсках национальной гвардии Российской Федерации, по состоянию здоровья или в связи с организационно-штатными мероприятиями и общая продолжительность службы которых составляет двадцать лет и более, дети сотрудников органов внутренних дел, дети сотрудников Федеральной службы войск национальной гвардии Российской Федерации, погибших или умерших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органах внутренних дел или в войсках национальной гвардии Российской Федерации, дети, находящиеся на иждивении указанных лиц, дети прокурорских работников, погибших или </w:t>
      </w:r>
      <w:r w:rsidRPr="00F5697C">
        <w:rPr>
          <w:rFonts w:eastAsia="Times New Roman"/>
          <w:szCs w:val="24"/>
          <w:lang w:eastAsia="ru-RU"/>
        </w:rPr>
        <w:lastRenderedPageBreak/>
        <w:t>умерших вследствие увечья или иного повреждения здоровья, полученных ими в период службы в органах прокуратуры либо после увольнения вследствие причинения вреда здоровью в связи с их служебной деятельностью, дети сотрудников Следственного комитета Российской Федерации, погибших или умерших вследствие увечья или иного повреждения здоровья, полученных ими в период службы в Следственном комитете Российской Федерации либо после увольнения вследствие причинения вреда здоровью в связи с их служебной деятельностью, а также иные лица в случаях, установленных федеральными законами, пользуются преимущественным правом приема в общеобразовательные организации со специальными наименованиями «кадетская школа», «кадетский (морской кадетский) корпус» и «казачий кадетский корпус»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CE23B6" w:rsidRDefault="00F5697C">
      <w:bookmarkStart w:id="0" w:name="_GoBack"/>
      <w:bookmarkEnd w:id="0"/>
    </w:p>
    <w:sectPr w:rsidR="00CE23B6" w:rsidSect="00424837">
      <w:pgSz w:w="11906" w:h="16838"/>
      <w:pgMar w:top="567" w:right="850"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34923"/>
    <w:multiLevelType w:val="multilevel"/>
    <w:tmpl w:val="F8601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CF59C6"/>
    <w:multiLevelType w:val="multilevel"/>
    <w:tmpl w:val="95F0B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5FE"/>
    <w:rsid w:val="003305FE"/>
    <w:rsid w:val="00424837"/>
    <w:rsid w:val="008F1B3E"/>
    <w:rsid w:val="009E6315"/>
    <w:rsid w:val="00E67C12"/>
    <w:rsid w:val="00F569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BCB35D-3220-4861-8AC9-76CCA1989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000813">
      <w:bodyDiv w:val="1"/>
      <w:marLeft w:val="0"/>
      <w:marRight w:val="0"/>
      <w:marTop w:val="0"/>
      <w:marBottom w:val="0"/>
      <w:divBdr>
        <w:top w:val="none" w:sz="0" w:space="0" w:color="auto"/>
        <w:left w:val="none" w:sz="0" w:space="0" w:color="auto"/>
        <w:bottom w:val="none" w:sz="0" w:space="0" w:color="auto"/>
        <w:right w:val="none" w:sz="0" w:space="0" w:color="auto"/>
      </w:divBdr>
      <w:divsChild>
        <w:div w:id="11651294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1015</Words>
  <Characters>5790</Characters>
  <Application>Microsoft Office Word</Application>
  <DocSecurity>0</DocSecurity>
  <Lines>48</Lines>
  <Paragraphs>13</Paragraphs>
  <ScaleCrop>false</ScaleCrop>
  <Company/>
  <LinksUpToDate>false</LinksUpToDate>
  <CharactersWithSpaces>6792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2021-03-18T08:18:00Z</dcterms:created>
  <dcterms:modified xsi:type="dcterms:W3CDTF">2021-03-18T08:18:00Z</dcterms:modified>
</cp:coreProperties>
</file>